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2E4" w:rsidRPr="004842E4" w:rsidRDefault="004842E4" w:rsidP="004842E4">
      <w:pPr>
        <w:shd w:val="clear" w:color="auto" w:fill="F9F9F9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842E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br/>
      </w:r>
      <w:r w:rsidRPr="004842E4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ЗАКОН</w:t>
      </w:r>
    </w:p>
    <w:p w:rsidR="004842E4" w:rsidRPr="004842E4" w:rsidRDefault="004842E4" w:rsidP="004842E4">
      <w:pPr>
        <w:shd w:val="clear" w:color="auto" w:fill="F9F9F9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842E4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РЕСПУБЛИКИ ТАДЖИКИСТАН</w:t>
      </w:r>
    </w:p>
    <w:p w:rsidR="004842E4" w:rsidRPr="004842E4" w:rsidRDefault="004842E4" w:rsidP="004842E4">
      <w:pPr>
        <w:shd w:val="clear" w:color="auto" w:fill="F9F9F9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842E4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О ГОСУДАРСТВЕННОЙ ПРОМЫШЛЕННОЙ ПОЛИТИКЕ</w:t>
      </w:r>
    </w:p>
    <w:p w:rsidR="004842E4" w:rsidRPr="004842E4" w:rsidRDefault="004842E4" w:rsidP="004842E4">
      <w:pPr>
        <w:shd w:val="clear" w:color="auto" w:fill="F9F9F9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842E4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 </w:t>
      </w:r>
    </w:p>
    <w:p w:rsidR="004842E4" w:rsidRPr="004842E4" w:rsidRDefault="004842E4" w:rsidP="004842E4">
      <w:pPr>
        <w:shd w:val="clear" w:color="auto" w:fill="F9F9F9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842E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(Ахбори Маджлиси Оли Республики Таджикистан, 2017 г., №5, ч. 1, ст. 272)</w:t>
      </w:r>
    </w:p>
    <w:p w:rsidR="004842E4" w:rsidRPr="004842E4" w:rsidRDefault="004842E4" w:rsidP="004842E4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842E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4842E4" w:rsidRPr="004842E4" w:rsidRDefault="004842E4" w:rsidP="004842E4">
      <w:pPr>
        <w:shd w:val="clear" w:color="auto" w:fill="F9F9F9"/>
        <w:spacing w:after="15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842E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Принят Постановлением МН МОРТ</w:t>
      </w:r>
    </w:p>
    <w:p w:rsidR="004842E4" w:rsidRPr="004842E4" w:rsidRDefault="004842E4" w:rsidP="004842E4">
      <w:pPr>
        <w:shd w:val="clear" w:color="auto" w:fill="F9F9F9"/>
        <w:spacing w:after="15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842E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 1 февраля 2017 года, №688</w:t>
      </w:r>
    </w:p>
    <w:p w:rsidR="004842E4" w:rsidRPr="004842E4" w:rsidRDefault="004842E4" w:rsidP="004842E4">
      <w:pPr>
        <w:shd w:val="clear" w:color="auto" w:fill="F9F9F9"/>
        <w:spacing w:after="15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842E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Одобрен Постановлением </w:t>
      </w:r>
      <w:proofErr w:type="gramStart"/>
      <w:r w:rsidRPr="004842E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ММ</w:t>
      </w:r>
      <w:proofErr w:type="gramEnd"/>
      <w:r w:rsidRPr="004842E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МОРТ</w:t>
      </w:r>
    </w:p>
    <w:p w:rsidR="004842E4" w:rsidRPr="004842E4" w:rsidRDefault="004842E4" w:rsidP="004842E4">
      <w:pPr>
        <w:shd w:val="clear" w:color="auto" w:fill="F9F9F9"/>
        <w:spacing w:after="15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842E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 18 мая 2017 года, №384</w:t>
      </w:r>
    </w:p>
    <w:p w:rsidR="004842E4" w:rsidRPr="004842E4" w:rsidRDefault="004842E4" w:rsidP="004842E4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842E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4842E4" w:rsidRPr="004842E4" w:rsidRDefault="004842E4" w:rsidP="004842E4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842E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Настоящий Закон устанавливает цели, задачи и основные принципы государственной политики, особенности и механизмы осуществления государственной поддержки субъектов промышленной деятельности и направлен на формирование и укрепление промышленного потенциала Республики Таджикистан.</w:t>
      </w:r>
    </w:p>
    <w:p w:rsidR="004842E4" w:rsidRPr="004842E4" w:rsidRDefault="004842E4" w:rsidP="004842E4">
      <w:pPr>
        <w:shd w:val="clear" w:color="auto" w:fill="F9F9F9"/>
        <w:spacing w:before="150" w:after="150" w:line="240" w:lineRule="auto"/>
        <w:outlineLvl w:val="3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4842E4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</w:t>
      </w:r>
    </w:p>
    <w:p w:rsidR="004842E4" w:rsidRPr="004842E4" w:rsidRDefault="004842E4" w:rsidP="004842E4">
      <w:pPr>
        <w:shd w:val="clear" w:color="auto" w:fill="F9F9F9"/>
        <w:spacing w:before="150" w:after="150" w:line="240" w:lineRule="auto"/>
        <w:jc w:val="center"/>
        <w:outlineLvl w:val="3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4842E4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ГЛАВА 1. ОБЩИЕ ПОЛОЖЕНИЯ</w:t>
      </w:r>
    </w:p>
    <w:p w:rsidR="004842E4" w:rsidRPr="004842E4" w:rsidRDefault="004842E4" w:rsidP="004842E4">
      <w:pPr>
        <w:shd w:val="clear" w:color="auto" w:fill="F9F9F9"/>
        <w:spacing w:before="150" w:after="150" w:line="240" w:lineRule="auto"/>
        <w:outlineLvl w:val="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842E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4842E4" w:rsidRPr="004842E4" w:rsidRDefault="004842E4" w:rsidP="004842E4">
      <w:pPr>
        <w:shd w:val="clear" w:color="auto" w:fill="F9F9F9"/>
        <w:spacing w:before="150" w:after="150" w:line="240" w:lineRule="auto"/>
        <w:outlineLvl w:val="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842E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Статья 1. Основные понятия</w:t>
      </w:r>
    </w:p>
    <w:p w:rsidR="004842E4" w:rsidRPr="004842E4" w:rsidRDefault="004842E4" w:rsidP="004842E4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842E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настоящем Законе используются следующие основные понятия:</w:t>
      </w:r>
    </w:p>
    <w:p w:rsidR="004842E4" w:rsidRPr="004842E4" w:rsidRDefault="004842E4" w:rsidP="004842E4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842E4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- государственная промышленная политика</w:t>
      </w:r>
      <w:r w:rsidRPr="004842E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 - комплекс мер государственного воздействия на промышленную деятельность, направленных на гармоничное и устойчивое развитие промышленного потенциала, обеспечение роста производства </w:t>
      </w:r>
      <w:proofErr w:type="gramStart"/>
      <w:r w:rsidRPr="004842E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конкурентоспособной</w:t>
      </w:r>
      <w:proofErr w:type="gramEnd"/>
      <w:r w:rsidRPr="004842E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промышленной продукции и насыщения потребительского рынка;</w:t>
      </w:r>
    </w:p>
    <w:p w:rsidR="004842E4" w:rsidRPr="004842E4" w:rsidRDefault="004842E4" w:rsidP="004842E4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842E4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- промышленность</w:t>
      </w:r>
      <w:r w:rsidRPr="004842E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- сфера национальной экономики, оказывающая решающее воздействие на развитие производственных сил;</w:t>
      </w:r>
    </w:p>
    <w:p w:rsidR="004842E4" w:rsidRPr="004842E4" w:rsidRDefault="004842E4" w:rsidP="004842E4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842E4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- промышленная деятельность</w:t>
      </w:r>
      <w:r w:rsidRPr="004842E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- совокупность видов экономической деятельности, связанных с производством промышленной продукции;</w:t>
      </w:r>
    </w:p>
    <w:p w:rsidR="004842E4" w:rsidRPr="004842E4" w:rsidRDefault="004842E4" w:rsidP="004842E4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842E4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- субъекты промышленной деятельности</w:t>
      </w:r>
      <w:r w:rsidRPr="004842E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- юридические лица и индивидуальные предприниматели, осуществляющие промышленную деятельность;</w:t>
      </w:r>
    </w:p>
    <w:p w:rsidR="004842E4" w:rsidRPr="004842E4" w:rsidRDefault="004842E4" w:rsidP="004842E4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842E4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- промышленное производство</w:t>
      </w:r>
      <w:r w:rsidRPr="004842E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- производство, в ходе которого сырьё, основные материалы или полуфабрикаты превращаются в готовый продукт с использованием промышленного оборудования;</w:t>
      </w:r>
    </w:p>
    <w:p w:rsidR="004842E4" w:rsidRPr="004842E4" w:rsidRDefault="004842E4" w:rsidP="004842E4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842E4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- промышленная продукция</w:t>
      </w:r>
      <w:r w:rsidRPr="004842E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- товары, производимые в результате осуществления промышленной деятельности;</w:t>
      </w:r>
    </w:p>
    <w:p w:rsidR="004842E4" w:rsidRPr="004842E4" w:rsidRDefault="004842E4" w:rsidP="004842E4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4842E4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- промышленная инфраструктура</w:t>
      </w:r>
      <w:r w:rsidRPr="004842E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- совокупность объектов недвижимого имущества (земельные участки, здания и сооружения) и сетей (электрических, газораспределительных, тепловых, водоотводных, канализационных, транспортных и электронных), необходимых для осуществления промышленной деятельности;</w:t>
      </w:r>
      <w:proofErr w:type="gramEnd"/>
    </w:p>
    <w:p w:rsidR="004842E4" w:rsidRPr="004842E4" w:rsidRDefault="004842E4" w:rsidP="004842E4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842E4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- объединения (ассоциации) субъектов промышленной деятельности</w:t>
      </w:r>
      <w:r w:rsidRPr="004842E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- некоммерческие организации, создаваемые субъектами промышленной деятельности в целях координации их деятельности, защиты прав и законных интересов;</w:t>
      </w:r>
    </w:p>
    <w:p w:rsidR="004842E4" w:rsidRPr="004842E4" w:rsidRDefault="004842E4" w:rsidP="004842E4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842E4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lastRenderedPageBreak/>
        <w:t>- Национальный совет по развитию промышленности при Правительстве Республики Таджикистан</w:t>
      </w:r>
      <w:r w:rsidRPr="004842E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- консультативно-совещательный орган, создаваемый с целью содействия реализации государственной промышленной политики.</w:t>
      </w:r>
    </w:p>
    <w:p w:rsidR="004842E4" w:rsidRPr="004842E4" w:rsidRDefault="004842E4" w:rsidP="004842E4">
      <w:pPr>
        <w:shd w:val="clear" w:color="auto" w:fill="F9F9F9"/>
        <w:spacing w:before="150" w:after="150" w:line="240" w:lineRule="auto"/>
        <w:outlineLvl w:val="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842E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4842E4" w:rsidRPr="004842E4" w:rsidRDefault="004842E4" w:rsidP="004842E4">
      <w:pPr>
        <w:shd w:val="clear" w:color="auto" w:fill="F9F9F9"/>
        <w:spacing w:before="150" w:after="150" w:line="240" w:lineRule="auto"/>
        <w:outlineLvl w:val="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842E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Статья 2. Законодательство Республики Таджикистан о государственной промышленной политике</w:t>
      </w:r>
    </w:p>
    <w:p w:rsidR="004842E4" w:rsidRPr="004842E4" w:rsidRDefault="004842E4" w:rsidP="004842E4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842E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Законодательство Республики Таджикистан о государственной промышленной политике основывается на Конституции Республики Таджикистан и состоит из настоящего Закона, других нормативных правовых актов Республики Таджикистан, а также международных правовых актов, признанных Таджикистаном.</w:t>
      </w:r>
    </w:p>
    <w:p w:rsidR="004842E4" w:rsidRPr="004842E4" w:rsidRDefault="004842E4" w:rsidP="004842E4">
      <w:pPr>
        <w:shd w:val="clear" w:color="auto" w:fill="F9F9F9"/>
        <w:spacing w:before="150" w:after="150" w:line="240" w:lineRule="auto"/>
        <w:outlineLvl w:val="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842E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4842E4" w:rsidRPr="004842E4" w:rsidRDefault="004842E4" w:rsidP="004842E4">
      <w:pPr>
        <w:shd w:val="clear" w:color="auto" w:fill="F9F9F9"/>
        <w:spacing w:before="150" w:after="150" w:line="240" w:lineRule="auto"/>
        <w:outlineLvl w:val="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842E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Статья 3. Цель и задачи государственной промышленной политики</w:t>
      </w:r>
    </w:p>
    <w:p w:rsidR="004842E4" w:rsidRPr="004842E4" w:rsidRDefault="004842E4" w:rsidP="004842E4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842E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Целью государственной промышленной политики является:</w:t>
      </w:r>
    </w:p>
    <w:p w:rsidR="004842E4" w:rsidRPr="004842E4" w:rsidRDefault="004842E4" w:rsidP="004842E4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842E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стабильное и инновационное развитие промышленности;</w:t>
      </w:r>
    </w:p>
    <w:p w:rsidR="004842E4" w:rsidRPr="004842E4" w:rsidRDefault="004842E4" w:rsidP="004842E4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842E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увеличение и обеспечение конкурентоспособности национальной экономики, решение на этой основе социальных задач государства и обеспечение национальной безопасности;</w:t>
      </w:r>
    </w:p>
    <w:p w:rsidR="004842E4" w:rsidRPr="004842E4" w:rsidRDefault="004842E4" w:rsidP="004842E4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842E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переход экономики страны от сырьевой формы производства к выпуску готовой продукции;</w:t>
      </w:r>
    </w:p>
    <w:p w:rsidR="004842E4" w:rsidRPr="004842E4" w:rsidRDefault="004842E4" w:rsidP="004842E4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842E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содействие занятости населения, создание новых рабочих мест.</w:t>
      </w:r>
    </w:p>
    <w:p w:rsidR="004842E4" w:rsidRPr="004842E4" w:rsidRDefault="004842E4" w:rsidP="004842E4">
      <w:pPr>
        <w:numPr>
          <w:ilvl w:val="0"/>
          <w:numId w:val="2"/>
        </w:numPr>
        <w:shd w:val="clear" w:color="auto" w:fill="F9F9F9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842E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Задачами государственной промышленной политики являются:</w:t>
      </w:r>
    </w:p>
    <w:p w:rsidR="004842E4" w:rsidRPr="004842E4" w:rsidRDefault="004842E4" w:rsidP="004842E4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842E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создание и развитие промышленной и социальной инфраструктур;</w:t>
      </w:r>
    </w:p>
    <w:p w:rsidR="004842E4" w:rsidRPr="004842E4" w:rsidRDefault="004842E4" w:rsidP="004842E4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842E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создание равных конкурентных условий и конкурентоспособности субъектам промышленной деятельности;</w:t>
      </w:r>
    </w:p>
    <w:p w:rsidR="004842E4" w:rsidRPr="004842E4" w:rsidRDefault="004842E4" w:rsidP="004842E4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842E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увеличение производства продукции, имеющей более высокую добавочную стоимость и продвижение экспорта такой продукции;</w:t>
      </w:r>
    </w:p>
    <w:p w:rsidR="004842E4" w:rsidRPr="004842E4" w:rsidRDefault="004842E4" w:rsidP="004842E4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842E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стимулирование внедрения результатов интеллектуальной деятельности, наукоемких, импортозамещающих, ресурсосберегающих и экологически безопасных технологий, технического переоборудования производственных мощностей;</w:t>
      </w:r>
    </w:p>
    <w:p w:rsidR="004842E4" w:rsidRPr="004842E4" w:rsidRDefault="004842E4" w:rsidP="004842E4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842E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обеспечение промышленной безопасности, поддержка рационального и эффективного использования биоклиматического потенциала страны, гидроэнергетических ресурсов и альтернативных источников энергии, природных, трудовых и финансовых ресурсов;</w:t>
      </w:r>
    </w:p>
    <w:p w:rsidR="004842E4" w:rsidRPr="004842E4" w:rsidRDefault="004842E4" w:rsidP="004842E4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842E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способствование развитию свободных экономических зон, приграничной торговли, созданию промышленных комплексов, инжиниринговых центров, технологических парков, центров малых технологий, конструкторско-технологических бюро, научно-исследовательских и опытно-конструкторских разработок;</w:t>
      </w:r>
    </w:p>
    <w:p w:rsidR="004842E4" w:rsidRPr="004842E4" w:rsidRDefault="004842E4" w:rsidP="004842E4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842E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содействие в перепрофилировании, диверсификации, реструктуризации производства с учетом номенклатуры выпускаемой продукции и потребностей рынка.</w:t>
      </w:r>
    </w:p>
    <w:p w:rsidR="004842E4" w:rsidRPr="004842E4" w:rsidRDefault="004842E4" w:rsidP="004842E4">
      <w:pPr>
        <w:shd w:val="clear" w:color="auto" w:fill="F9F9F9"/>
        <w:spacing w:before="150" w:after="150" w:line="240" w:lineRule="auto"/>
        <w:outlineLvl w:val="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842E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4842E4" w:rsidRPr="004842E4" w:rsidRDefault="004842E4" w:rsidP="004842E4">
      <w:pPr>
        <w:shd w:val="clear" w:color="auto" w:fill="F9F9F9"/>
        <w:spacing w:before="150" w:after="150" w:line="240" w:lineRule="auto"/>
        <w:outlineLvl w:val="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842E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Статья 4. Основные принципы государственной промышленной политики</w:t>
      </w:r>
    </w:p>
    <w:p w:rsidR="004842E4" w:rsidRPr="004842E4" w:rsidRDefault="004842E4" w:rsidP="004842E4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842E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Основными принципами государственной промышленной политики являются:</w:t>
      </w:r>
    </w:p>
    <w:p w:rsidR="004842E4" w:rsidRPr="004842E4" w:rsidRDefault="004842E4" w:rsidP="004842E4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842E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верховенство закона и информационная открытость;</w:t>
      </w:r>
    </w:p>
    <w:p w:rsidR="004842E4" w:rsidRPr="004842E4" w:rsidRDefault="004842E4" w:rsidP="004842E4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842E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преимущество государственного и частного партнёрства;</w:t>
      </w:r>
    </w:p>
    <w:p w:rsidR="004842E4" w:rsidRPr="004842E4" w:rsidRDefault="004842E4" w:rsidP="004842E4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842E4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- прогнозируемость, мониторинг, контроль, координация, поощрение и поддержка промышленной деятельности, своевременная реновация промышленного производства, обусловленность применения мер стимулирования достижением целевых показателей;</w:t>
      </w:r>
    </w:p>
    <w:p w:rsidR="004842E4" w:rsidRPr="004842E4" w:rsidRDefault="004842E4" w:rsidP="004842E4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842E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сочетание организационных, правовых, научных, финансовых, информационных мер в промышленной сфере;</w:t>
      </w:r>
    </w:p>
    <w:p w:rsidR="004842E4" w:rsidRPr="004842E4" w:rsidRDefault="004842E4" w:rsidP="004842E4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842E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интегрированность и конкурентоспособность промышленного производства, ориентированность на выполнение государственных заказов, упрочение импортозамещающих и экспортоориентированных производств.</w:t>
      </w:r>
    </w:p>
    <w:p w:rsidR="004842E4" w:rsidRPr="004842E4" w:rsidRDefault="004842E4" w:rsidP="004842E4">
      <w:pPr>
        <w:shd w:val="clear" w:color="auto" w:fill="F9F9F9"/>
        <w:spacing w:before="150" w:after="150" w:line="240" w:lineRule="auto"/>
        <w:outlineLvl w:val="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842E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4842E4" w:rsidRPr="004842E4" w:rsidRDefault="004842E4" w:rsidP="004842E4">
      <w:pPr>
        <w:shd w:val="clear" w:color="auto" w:fill="F9F9F9"/>
        <w:spacing w:before="150" w:after="150" w:line="240" w:lineRule="auto"/>
        <w:outlineLvl w:val="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842E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Статья 5. Мониторинг состояния реализации государственной промышленной политики</w:t>
      </w:r>
    </w:p>
    <w:p w:rsidR="004842E4" w:rsidRPr="004842E4" w:rsidRDefault="004842E4" w:rsidP="004842E4">
      <w:pPr>
        <w:numPr>
          <w:ilvl w:val="0"/>
          <w:numId w:val="3"/>
        </w:numPr>
        <w:shd w:val="clear" w:color="auto" w:fill="F9F9F9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842E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Мониторинг состояния реализации государственной промышленной политики осуществляется уполномоченным государственным органом в промышленной сфере.</w:t>
      </w:r>
    </w:p>
    <w:p w:rsidR="004842E4" w:rsidRPr="004842E4" w:rsidRDefault="004842E4" w:rsidP="004842E4">
      <w:pPr>
        <w:numPr>
          <w:ilvl w:val="0"/>
          <w:numId w:val="3"/>
        </w:numPr>
        <w:shd w:val="clear" w:color="auto" w:fill="F9F9F9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842E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Для осуществления мониторинга состояния реализации государственной промышленной политики могут быть привлечены в порядке, установленном законодательством Республики Таджикистан, объединения (ассоциации) субъектов промышленной деятельности, иные общественные объединения и научно-исследовательские учреждения.</w:t>
      </w:r>
    </w:p>
    <w:p w:rsidR="004842E4" w:rsidRPr="004842E4" w:rsidRDefault="004842E4" w:rsidP="004842E4">
      <w:pPr>
        <w:numPr>
          <w:ilvl w:val="0"/>
          <w:numId w:val="3"/>
        </w:numPr>
        <w:shd w:val="clear" w:color="auto" w:fill="F9F9F9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842E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Информирование государственных органов, физических и юридических лиц о результатах мониторинга состояния реализации государственной промышленной политики осуществляется уполномоченным государственным органом в промышленной сфере через единую государственную информационную систему, содержащую информацию о состоянии различных отраслей промышленности и прогнозе их развития.</w:t>
      </w:r>
    </w:p>
    <w:p w:rsidR="004842E4" w:rsidRPr="004842E4" w:rsidRDefault="004842E4" w:rsidP="004842E4">
      <w:pPr>
        <w:shd w:val="clear" w:color="auto" w:fill="F9F9F9"/>
        <w:spacing w:before="150" w:after="150" w:line="240" w:lineRule="auto"/>
        <w:outlineLvl w:val="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842E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4842E4" w:rsidRPr="004842E4" w:rsidRDefault="004842E4" w:rsidP="004842E4">
      <w:pPr>
        <w:shd w:val="clear" w:color="auto" w:fill="F9F9F9"/>
        <w:spacing w:before="150" w:after="150" w:line="240" w:lineRule="auto"/>
        <w:outlineLvl w:val="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842E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Статья 6. Компетенция Правительства Республики Таджикистан в области государственной промышленной политики</w:t>
      </w:r>
    </w:p>
    <w:p w:rsidR="004842E4" w:rsidRPr="004842E4" w:rsidRDefault="004842E4" w:rsidP="004842E4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842E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Компетенция Правительства Республики Таджикистан в области государственной промышленной политики:</w:t>
      </w:r>
    </w:p>
    <w:p w:rsidR="004842E4" w:rsidRPr="004842E4" w:rsidRDefault="004842E4" w:rsidP="004842E4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842E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разработка и утверждение государственных прогнозов, концепций, стратегий и программ развития промышленности, в том числе программу производства импортозамещающей и экспортонаправленной продукции;</w:t>
      </w:r>
    </w:p>
    <w:p w:rsidR="004842E4" w:rsidRPr="004842E4" w:rsidRDefault="004842E4" w:rsidP="004842E4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842E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определение приоритетных отраслей промышленности;</w:t>
      </w:r>
    </w:p>
    <w:p w:rsidR="004842E4" w:rsidRPr="004842E4" w:rsidRDefault="004842E4" w:rsidP="004842E4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842E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определение уполномоченного государственного органа в промышленной сфере, полномочий других государственных органов по реализации государственной промышленной политики;</w:t>
      </w:r>
    </w:p>
    <w:p w:rsidR="004842E4" w:rsidRPr="004842E4" w:rsidRDefault="004842E4" w:rsidP="004842E4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842E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утверждение порядка создания и обеспечения деятельности единой государственной информационной системы в промышленной сфере;</w:t>
      </w:r>
    </w:p>
    <w:p w:rsidR="004842E4" w:rsidRPr="004842E4" w:rsidRDefault="004842E4" w:rsidP="004842E4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842E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установление порядка формирования и реализации инвестиционных проектов по финансовой поддержке промышленной сферы;</w:t>
      </w:r>
    </w:p>
    <w:p w:rsidR="004842E4" w:rsidRPr="004842E4" w:rsidRDefault="004842E4" w:rsidP="004842E4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842E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установление требований и индикаторов (системы показателей) для субъектов промышленной деятельности в целях применения мер стимулирования, предусмотренных законодательством Республики Таджикистан;</w:t>
      </w:r>
    </w:p>
    <w:p w:rsidR="004842E4" w:rsidRPr="004842E4" w:rsidRDefault="004842E4" w:rsidP="004842E4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842E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- создание необходимых условий для привлечения отечественных и иностранных инвестиций в промышленность, установление финансовых и </w:t>
      </w:r>
      <w:proofErr w:type="gramStart"/>
      <w:r w:rsidRPr="004842E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экономических механизмов</w:t>
      </w:r>
      <w:proofErr w:type="gramEnd"/>
      <w:r w:rsidRPr="004842E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стимулирования производителей;</w:t>
      </w:r>
    </w:p>
    <w:p w:rsidR="004842E4" w:rsidRPr="004842E4" w:rsidRDefault="004842E4" w:rsidP="004842E4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842E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финансовая и имущественная поддержка субъектов промышленной деятельности, в том числе организаций, осуществляющих страхование экспортных кредитов и инвестиций от риска;</w:t>
      </w:r>
    </w:p>
    <w:p w:rsidR="004842E4" w:rsidRPr="004842E4" w:rsidRDefault="004842E4" w:rsidP="004842E4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842E4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- упрощение процедур внешнеэкономической деятельности в соответствии с законодательством Республики Таджикистан;</w:t>
      </w:r>
    </w:p>
    <w:p w:rsidR="004842E4" w:rsidRPr="004842E4" w:rsidRDefault="004842E4" w:rsidP="004842E4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842E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содействие образованию совместных предприятий и интеграция промышленности страны с мировой экономикой;</w:t>
      </w:r>
    </w:p>
    <w:p w:rsidR="004842E4" w:rsidRPr="004842E4" w:rsidRDefault="004842E4" w:rsidP="004842E4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842E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установление порядка размещения государственных заказов на производство отечественной промышленной продукции;</w:t>
      </w:r>
    </w:p>
    <w:p w:rsidR="004842E4" w:rsidRPr="004842E4" w:rsidRDefault="004842E4" w:rsidP="004842E4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842E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определение основных направлений развития промышленной инфраструктуры, приоритетных направлений научно-технических, технологических и инновационных исследований;</w:t>
      </w:r>
    </w:p>
    <w:p w:rsidR="004842E4" w:rsidRPr="004842E4" w:rsidRDefault="004842E4" w:rsidP="004842E4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842E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осуществление иной компетенции, связанной с промышленной сферой, в соответствии с законодательством Республики Таджикистан.</w:t>
      </w:r>
    </w:p>
    <w:p w:rsidR="004842E4" w:rsidRPr="004842E4" w:rsidRDefault="004842E4" w:rsidP="004842E4">
      <w:pPr>
        <w:shd w:val="clear" w:color="auto" w:fill="F9F9F9"/>
        <w:spacing w:before="150" w:after="150" w:line="240" w:lineRule="auto"/>
        <w:outlineLvl w:val="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842E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4842E4" w:rsidRPr="004842E4" w:rsidRDefault="004842E4" w:rsidP="004842E4">
      <w:pPr>
        <w:shd w:val="clear" w:color="auto" w:fill="F9F9F9"/>
        <w:spacing w:before="150" w:after="150" w:line="240" w:lineRule="auto"/>
        <w:outlineLvl w:val="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842E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Статья 7. Полномочия уполномоченного государственного органа в промышленной сфере</w:t>
      </w:r>
    </w:p>
    <w:p w:rsidR="004842E4" w:rsidRPr="004842E4" w:rsidRDefault="004842E4" w:rsidP="004842E4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842E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полномочия уполномоченного государственного органа в промышленной сфере входит:</w:t>
      </w:r>
    </w:p>
    <w:p w:rsidR="004842E4" w:rsidRPr="004842E4" w:rsidRDefault="004842E4" w:rsidP="004842E4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842E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реализация государственной промышленной политики, координация деятельности соответствующих государственных органов, местных исполнительных органов государственной власти и органов самоуправления поселков и сел в данном направлении;</w:t>
      </w:r>
    </w:p>
    <w:p w:rsidR="004842E4" w:rsidRPr="004842E4" w:rsidRDefault="004842E4" w:rsidP="004842E4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842E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обеспечение реализации прогнозов, концепций, стратегий и программ развития промышленности, в том числе программы производства импортозамещающей и экспортируемой продукции;</w:t>
      </w:r>
    </w:p>
    <w:p w:rsidR="004842E4" w:rsidRPr="004842E4" w:rsidRDefault="004842E4" w:rsidP="004842E4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842E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разработка и обеспечение выполнения проектов и планов развития промышленной отрасли;</w:t>
      </w:r>
    </w:p>
    <w:p w:rsidR="004842E4" w:rsidRPr="004842E4" w:rsidRDefault="004842E4" w:rsidP="004842E4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842E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анализ и обобщение финансовых, экономических, социальных и других показателей состояния отраслей промышленности и отражение их в ежегодном отчете, представляемом Правительству Республики Таджикистан;</w:t>
      </w:r>
    </w:p>
    <w:p w:rsidR="004842E4" w:rsidRPr="004842E4" w:rsidRDefault="004842E4" w:rsidP="004842E4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842E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создание и обеспечение деятельности единой государственной информационной системы в промышленной сфере;</w:t>
      </w:r>
    </w:p>
    <w:p w:rsidR="004842E4" w:rsidRPr="004842E4" w:rsidRDefault="004842E4" w:rsidP="004842E4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842E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осуществление подготовки и опубликования в средствах массовой информации ежегодного доклада о состоянии и развитии промышленной сферы и о мерах стимулирования субъектов промышленной деятельности;</w:t>
      </w:r>
    </w:p>
    <w:p w:rsidR="004842E4" w:rsidRPr="004842E4" w:rsidRDefault="004842E4" w:rsidP="004842E4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842E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представление кандидатур субъектов промышленной деятельности для получения государственной поддержки, осуществление иных мер по государственной поддержке субъектов промышленной деятельности;</w:t>
      </w:r>
    </w:p>
    <w:p w:rsidR="004842E4" w:rsidRPr="004842E4" w:rsidRDefault="004842E4" w:rsidP="004842E4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842E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реализация функции государственного заказчика, оказание поддержки в создании промышленной и социальной инфраструктур в порядке, установленном законодательством Республики Таджикистан;</w:t>
      </w:r>
    </w:p>
    <w:p w:rsidR="004842E4" w:rsidRPr="004842E4" w:rsidRDefault="004842E4" w:rsidP="004842E4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842E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разработка и реализация программ привлечения инвестиций, диверсификации и специализации промышленного производства в установленном порядке;</w:t>
      </w:r>
    </w:p>
    <w:p w:rsidR="004842E4" w:rsidRPr="004842E4" w:rsidRDefault="004842E4" w:rsidP="004842E4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842E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содействие развитию международного сотрудничества внешнеэкономической деятельности субъектов в сфере промышленной деятельности;</w:t>
      </w:r>
    </w:p>
    <w:p w:rsidR="004842E4" w:rsidRPr="004842E4" w:rsidRDefault="004842E4" w:rsidP="004842E4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842E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способствование производству качественной конкурентоспособной отечественной продукц</w:t>
      </w:r>
      <w:proofErr w:type="gramStart"/>
      <w:r w:rsidRPr="004842E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ии и ее</w:t>
      </w:r>
      <w:proofErr w:type="gramEnd"/>
      <w:r w:rsidRPr="004842E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продвижению на мировой рынок;</w:t>
      </w:r>
    </w:p>
    <w:p w:rsidR="004842E4" w:rsidRPr="004842E4" w:rsidRDefault="004842E4" w:rsidP="004842E4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842E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осуществление иных полномочий в сфере промышленности в соответствии с законодательством Республики Таджикистан.</w:t>
      </w:r>
    </w:p>
    <w:p w:rsidR="004842E4" w:rsidRPr="004842E4" w:rsidRDefault="004842E4" w:rsidP="004842E4">
      <w:pPr>
        <w:shd w:val="clear" w:color="auto" w:fill="F9F9F9"/>
        <w:spacing w:before="150" w:after="150" w:line="240" w:lineRule="auto"/>
        <w:outlineLvl w:val="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842E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4842E4" w:rsidRPr="004842E4" w:rsidRDefault="004842E4" w:rsidP="004842E4">
      <w:pPr>
        <w:shd w:val="clear" w:color="auto" w:fill="F9F9F9"/>
        <w:spacing w:before="150" w:after="150" w:line="240" w:lineRule="auto"/>
        <w:outlineLvl w:val="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842E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Статья 8. Полномочия местных органов государственной власти, органов самоуправления поселков и сел в сфере промышленности</w:t>
      </w:r>
    </w:p>
    <w:p w:rsidR="004842E4" w:rsidRPr="004842E4" w:rsidRDefault="004842E4" w:rsidP="004842E4">
      <w:pPr>
        <w:numPr>
          <w:ilvl w:val="0"/>
          <w:numId w:val="4"/>
        </w:numPr>
        <w:shd w:val="clear" w:color="auto" w:fill="F9F9F9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842E4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Местные органы государственной власти имеют следующие полномочия в сфере промышленности:</w:t>
      </w:r>
    </w:p>
    <w:p w:rsidR="004842E4" w:rsidRPr="004842E4" w:rsidRDefault="004842E4" w:rsidP="004842E4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842E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разрабатывают и реализуют местные программы развития промышленности и её инфраструктуры;</w:t>
      </w:r>
    </w:p>
    <w:p w:rsidR="004842E4" w:rsidRPr="004842E4" w:rsidRDefault="004842E4" w:rsidP="004842E4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842E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осуществляют поддержку субъектов промышленной деятельности и создают необходимые условия для их устойчивого функционирования;</w:t>
      </w:r>
    </w:p>
    <w:p w:rsidR="004842E4" w:rsidRPr="004842E4" w:rsidRDefault="004842E4" w:rsidP="004842E4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842E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предоставляют сведения субъектам промышленной деятельности о трудовых ресурсах и потребностях в создании новых рабочих мест;</w:t>
      </w:r>
    </w:p>
    <w:p w:rsidR="004842E4" w:rsidRPr="004842E4" w:rsidRDefault="004842E4" w:rsidP="004842E4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842E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привлекают в порядке, установленном законодательством Республики Таджикистан, инвестиции для создания производства и развития сферы промышленности, оказывают содействие в реализации промышленных товаров отечественного производства;</w:t>
      </w:r>
    </w:p>
    <w:p w:rsidR="004842E4" w:rsidRPr="004842E4" w:rsidRDefault="004842E4" w:rsidP="004842E4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842E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осуществляют контроль деятельности промышленных комплексов, инжиниринговых центров, технологических парков, центров малых технологий, конструкторско-технологических бюро, промышленных инфраструктур и эффективного использования природных и трудовых ресурсов, охраны окружающей среды в соответствии с требованиями нормативных правовых актов Республики Таджикистан;</w:t>
      </w:r>
    </w:p>
    <w:p w:rsidR="004842E4" w:rsidRPr="004842E4" w:rsidRDefault="004842E4" w:rsidP="004842E4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842E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осуществляют иные полномочия в промышленной сфере в соответствии с законодательством Республики Таджикистан.</w:t>
      </w:r>
    </w:p>
    <w:p w:rsidR="004842E4" w:rsidRPr="004842E4" w:rsidRDefault="004842E4" w:rsidP="004842E4">
      <w:pPr>
        <w:numPr>
          <w:ilvl w:val="0"/>
          <w:numId w:val="5"/>
        </w:numPr>
        <w:shd w:val="clear" w:color="auto" w:fill="F9F9F9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842E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Органы самоуправления поселков и сел создают на соответствующих территориях коммунальные предприятия и другие промышленные предприятия в соответствии с законодательством Республики Таджикистан, содействуют возрождению и развитию малой промышленности, в том числе ковроткачества, тканья адреса, швейного дела, золотошвейного мастерства, ремесленничества, кузнечного ремесла и других видов народного промысла.</w:t>
      </w:r>
    </w:p>
    <w:p w:rsidR="004842E4" w:rsidRPr="004842E4" w:rsidRDefault="004842E4" w:rsidP="004842E4">
      <w:pPr>
        <w:shd w:val="clear" w:color="auto" w:fill="F9F9F9"/>
        <w:spacing w:before="150" w:after="150" w:line="240" w:lineRule="auto"/>
        <w:outlineLvl w:val="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842E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4842E4" w:rsidRPr="004842E4" w:rsidRDefault="004842E4" w:rsidP="004842E4">
      <w:pPr>
        <w:shd w:val="clear" w:color="auto" w:fill="F9F9F9"/>
        <w:spacing w:before="150" w:after="150" w:line="240" w:lineRule="auto"/>
        <w:outlineLvl w:val="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842E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Статья 9. Национальный совет при Правительстве Республики Таджикистан по развитию промышленности</w:t>
      </w:r>
    </w:p>
    <w:p w:rsidR="004842E4" w:rsidRPr="004842E4" w:rsidRDefault="004842E4" w:rsidP="004842E4">
      <w:pPr>
        <w:numPr>
          <w:ilvl w:val="0"/>
          <w:numId w:val="6"/>
        </w:numPr>
        <w:shd w:val="clear" w:color="auto" w:fill="F9F9F9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842E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Национальный совет при Правительстве Республики Таджикистан по развитию промышленности создается Правительством Республики Таджикистан.</w:t>
      </w:r>
    </w:p>
    <w:p w:rsidR="004842E4" w:rsidRPr="004842E4" w:rsidRDefault="004842E4" w:rsidP="004842E4">
      <w:pPr>
        <w:numPr>
          <w:ilvl w:val="0"/>
          <w:numId w:val="6"/>
        </w:numPr>
        <w:shd w:val="clear" w:color="auto" w:fill="F9F9F9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842E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Национальный совет при Правительстве Республики Таджикистан по развитию промышленности осуществляет следующие задачи:</w:t>
      </w:r>
    </w:p>
    <w:p w:rsidR="004842E4" w:rsidRPr="004842E4" w:rsidRDefault="004842E4" w:rsidP="004842E4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842E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подготавливает рекомендации и предложения Президенту Республики Таджикистан, Правительству Республики Таджикистан и иным государственным органам по вопросам развития промышленности;</w:t>
      </w:r>
    </w:p>
    <w:p w:rsidR="004842E4" w:rsidRPr="004842E4" w:rsidRDefault="004842E4" w:rsidP="004842E4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842E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осуществляет учет, анализ и обобщение предложений субъектов промышленной деятельности по вопросам развития промышленности;</w:t>
      </w:r>
    </w:p>
    <w:p w:rsidR="004842E4" w:rsidRPr="004842E4" w:rsidRDefault="004842E4" w:rsidP="004842E4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842E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- анализирует сведения о состоянии промышленности и подготавливает </w:t>
      </w:r>
      <w:proofErr w:type="gramStart"/>
      <w:r w:rsidRPr="004842E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предложения</w:t>
      </w:r>
      <w:proofErr w:type="gramEnd"/>
      <w:r w:rsidRPr="004842E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 рекомендации по принятию необходимых мер, в том числе планов, проектов, концепций, стратегий, программ и прогнозов развития промышленности;</w:t>
      </w:r>
    </w:p>
    <w:p w:rsidR="004842E4" w:rsidRPr="004842E4" w:rsidRDefault="004842E4" w:rsidP="004842E4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842E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предварительно рассматривает представленные уполномоченным государственным органом кандидатуры субъектов промышленной деятельности на получение государственной поддержки и дает заключения на их соответствие установленным требованиям и индикаторам.</w:t>
      </w:r>
    </w:p>
    <w:p w:rsidR="004842E4" w:rsidRPr="004842E4" w:rsidRDefault="004842E4" w:rsidP="004842E4">
      <w:pPr>
        <w:numPr>
          <w:ilvl w:val="0"/>
          <w:numId w:val="7"/>
        </w:numPr>
        <w:shd w:val="clear" w:color="auto" w:fill="F9F9F9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842E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Порядок организации и деятельность Национального совета при Правительстве Республики Таджикистан по развитию промышленности и его состав определяется Положением, утверждаемым Правительством Республики Таджикистан.</w:t>
      </w:r>
    </w:p>
    <w:p w:rsidR="004842E4" w:rsidRPr="004842E4" w:rsidRDefault="004842E4" w:rsidP="004842E4">
      <w:pPr>
        <w:shd w:val="clear" w:color="auto" w:fill="F9F9F9"/>
        <w:spacing w:before="150" w:after="150" w:line="240" w:lineRule="auto"/>
        <w:outlineLvl w:val="3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4842E4">
        <w:rPr>
          <w:rFonts w:ascii="Arial" w:eastAsia="Times New Roman" w:hAnsi="Arial" w:cs="Arial"/>
          <w:color w:val="333333"/>
          <w:sz w:val="26"/>
          <w:szCs w:val="26"/>
          <w:lang w:eastAsia="ru-RU"/>
        </w:rPr>
        <w:lastRenderedPageBreak/>
        <w:t> </w:t>
      </w:r>
    </w:p>
    <w:p w:rsidR="004842E4" w:rsidRPr="004842E4" w:rsidRDefault="004842E4" w:rsidP="004842E4">
      <w:pPr>
        <w:shd w:val="clear" w:color="auto" w:fill="F9F9F9"/>
        <w:spacing w:before="150" w:after="150" w:line="240" w:lineRule="auto"/>
        <w:jc w:val="center"/>
        <w:outlineLvl w:val="3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4842E4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ГЛАВА 2. ГОСУДАРСТВЕННАЯ ПОДДЕРЖКА СУБЪЕКТОВ</w:t>
      </w:r>
    </w:p>
    <w:p w:rsidR="004842E4" w:rsidRPr="004842E4" w:rsidRDefault="004842E4" w:rsidP="004842E4">
      <w:pPr>
        <w:shd w:val="clear" w:color="auto" w:fill="F9F9F9"/>
        <w:spacing w:before="150" w:after="150" w:line="240" w:lineRule="auto"/>
        <w:jc w:val="center"/>
        <w:outlineLvl w:val="3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4842E4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ПРОМЫШЛЕННОЙ ДЕЯТЕЛЬНОСТИ</w:t>
      </w:r>
    </w:p>
    <w:p w:rsidR="004842E4" w:rsidRPr="004842E4" w:rsidRDefault="004842E4" w:rsidP="004842E4">
      <w:pPr>
        <w:shd w:val="clear" w:color="auto" w:fill="F9F9F9"/>
        <w:spacing w:before="150" w:after="150" w:line="240" w:lineRule="auto"/>
        <w:outlineLvl w:val="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842E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4842E4" w:rsidRPr="004842E4" w:rsidRDefault="004842E4" w:rsidP="004842E4">
      <w:pPr>
        <w:shd w:val="clear" w:color="auto" w:fill="F9F9F9"/>
        <w:spacing w:before="150" w:after="150" w:line="240" w:lineRule="auto"/>
        <w:outlineLvl w:val="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842E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Статья 10. Государственная поддержка субъектов промышленной деятельности</w:t>
      </w:r>
    </w:p>
    <w:p w:rsidR="004842E4" w:rsidRPr="004842E4" w:rsidRDefault="004842E4" w:rsidP="004842E4">
      <w:pPr>
        <w:numPr>
          <w:ilvl w:val="0"/>
          <w:numId w:val="8"/>
        </w:numPr>
        <w:shd w:val="clear" w:color="auto" w:fill="F9F9F9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842E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Государственная поддержка субъектов промышленной деятельности осуществляется путем:</w:t>
      </w:r>
    </w:p>
    <w:p w:rsidR="004842E4" w:rsidRPr="004842E4" w:rsidRDefault="004842E4" w:rsidP="004842E4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842E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финансирования в виде грантов, субвенций и субсидий в целях создания и развития промышленных производств, промышленной и социальной инфраструктур, внедрения и освоения новых технологий и мощностей и выпуска экспортоориентированных продукций;</w:t>
      </w:r>
    </w:p>
    <w:p w:rsidR="004842E4" w:rsidRPr="004842E4" w:rsidRDefault="004842E4" w:rsidP="004842E4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842E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предоставления займов, в том числе через Фонд развития промышленности Республики Таджикистан или иных государственных целевых фондов;</w:t>
      </w:r>
    </w:p>
    <w:p w:rsidR="004842E4" w:rsidRPr="004842E4" w:rsidRDefault="004842E4" w:rsidP="004842E4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842E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установления в рамках государственных заказов приоритетности отечественной промышленной продукции, поставщиков товаров и подрядчиков в промышленной сфере;</w:t>
      </w:r>
    </w:p>
    <w:p w:rsidR="004842E4" w:rsidRPr="004842E4" w:rsidRDefault="004842E4" w:rsidP="004842E4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842E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содействия по реализации инвестиционных проектов, направленных на строительство промышленных объектов или на их техническое переоснащение;</w:t>
      </w:r>
    </w:p>
    <w:p w:rsidR="004842E4" w:rsidRPr="004842E4" w:rsidRDefault="004842E4" w:rsidP="004842E4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842E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оказания информационной и консультативной помощи, в том числе о возможностях оказания в рамках международных соглашений Республики Таджикистан содействия в налаживании отношений с коммерческими кругами иностранных государств, поддержки научно-технической и инновационной деятельности;</w:t>
      </w:r>
    </w:p>
    <w:p w:rsidR="004842E4" w:rsidRPr="004842E4" w:rsidRDefault="004842E4" w:rsidP="004842E4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842E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осуществления иных мер поддержки, установленных нормативными правовыми актами Республики Таджикистан.</w:t>
      </w:r>
    </w:p>
    <w:p w:rsidR="004842E4" w:rsidRPr="004842E4" w:rsidRDefault="004842E4" w:rsidP="004842E4">
      <w:pPr>
        <w:numPr>
          <w:ilvl w:val="0"/>
          <w:numId w:val="9"/>
        </w:numPr>
        <w:shd w:val="clear" w:color="auto" w:fill="F9F9F9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842E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Государственная поддержка, предусмотренная частью 1 настоящей статьи, осуществляется в порядке, установленном законодательством Республики Таджикистан.</w:t>
      </w:r>
    </w:p>
    <w:p w:rsidR="004842E4" w:rsidRPr="004842E4" w:rsidRDefault="004842E4" w:rsidP="004842E4">
      <w:pPr>
        <w:shd w:val="clear" w:color="auto" w:fill="F9F9F9"/>
        <w:spacing w:before="150" w:after="150" w:line="240" w:lineRule="auto"/>
        <w:outlineLvl w:val="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842E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4842E4" w:rsidRPr="004842E4" w:rsidRDefault="004842E4" w:rsidP="004842E4">
      <w:pPr>
        <w:shd w:val="clear" w:color="auto" w:fill="F9F9F9"/>
        <w:spacing w:before="150" w:after="150" w:line="240" w:lineRule="auto"/>
        <w:outlineLvl w:val="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842E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Статья 11. Особенности осуществления финансовой поддержки субъектов промышленной деятельности</w:t>
      </w:r>
    </w:p>
    <w:p w:rsidR="004842E4" w:rsidRPr="004842E4" w:rsidRDefault="004842E4" w:rsidP="004842E4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842E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 осуществлении финансовой поддержки субъектов промышленной деятельности, помимо установленных требований и индикаторов, учитываются следующие особенности:</w:t>
      </w:r>
    </w:p>
    <w:p w:rsidR="004842E4" w:rsidRPr="004842E4" w:rsidRDefault="004842E4" w:rsidP="004842E4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842E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наличие в проектах мер по освоению новых производств и современных технологий, в том числе инновационных, а также критериев, предусматривающих эффективное и рациональное использование ресурсов, мер по повышению промышленной и экологической безопасности;</w:t>
      </w:r>
    </w:p>
    <w:p w:rsidR="004842E4" w:rsidRPr="004842E4" w:rsidRDefault="004842E4" w:rsidP="004842E4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842E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предоставление сведений об эффективности использования финансовых средств и обязательный контроль их целевого использования;</w:t>
      </w:r>
    </w:p>
    <w:p w:rsidR="004842E4" w:rsidRPr="004842E4" w:rsidRDefault="004842E4" w:rsidP="004842E4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842E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условия возврата суммы финансовой поддержки (за исключением гранта), в том числе при недостижении соответствующих показателей, установленных при ее предоставлении.</w:t>
      </w:r>
    </w:p>
    <w:p w:rsidR="004842E4" w:rsidRPr="004842E4" w:rsidRDefault="004842E4" w:rsidP="004842E4">
      <w:pPr>
        <w:shd w:val="clear" w:color="auto" w:fill="F9F9F9"/>
        <w:spacing w:before="150" w:after="150" w:line="240" w:lineRule="auto"/>
        <w:outlineLvl w:val="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842E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4842E4" w:rsidRPr="004842E4" w:rsidRDefault="004842E4" w:rsidP="004842E4">
      <w:pPr>
        <w:shd w:val="clear" w:color="auto" w:fill="F9F9F9"/>
        <w:spacing w:before="150" w:after="150" w:line="240" w:lineRule="auto"/>
        <w:outlineLvl w:val="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842E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Статья 12. Фонд развития промышленности Республики Таджикистан</w:t>
      </w:r>
    </w:p>
    <w:p w:rsidR="004842E4" w:rsidRPr="004842E4" w:rsidRDefault="004842E4" w:rsidP="004842E4">
      <w:pPr>
        <w:numPr>
          <w:ilvl w:val="0"/>
          <w:numId w:val="10"/>
        </w:numPr>
        <w:shd w:val="clear" w:color="auto" w:fill="F9F9F9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842E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Фонд развития промышленности Республики Таджикистан и его устав создаются и утверждаются Правительством Республики Таджикистан. Порядок осуществления финансовой поддержки субъектов промышленной деятельности определяется Правительством Республики Таджикистан.</w:t>
      </w:r>
    </w:p>
    <w:p w:rsidR="004842E4" w:rsidRPr="004842E4" w:rsidRDefault="004842E4" w:rsidP="004842E4">
      <w:pPr>
        <w:numPr>
          <w:ilvl w:val="0"/>
          <w:numId w:val="10"/>
        </w:numPr>
        <w:shd w:val="clear" w:color="auto" w:fill="F9F9F9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842E4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Основной целью фонда является финансовая поддержка субъектов промышленной деятельности для реализации проектов.</w:t>
      </w:r>
    </w:p>
    <w:p w:rsidR="004842E4" w:rsidRPr="004842E4" w:rsidRDefault="004842E4" w:rsidP="004842E4">
      <w:pPr>
        <w:numPr>
          <w:ilvl w:val="0"/>
          <w:numId w:val="10"/>
        </w:numPr>
        <w:shd w:val="clear" w:color="auto" w:fill="F9F9F9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842E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Имущество и иные активы фонда формируются за счет имущественных взносов учредителя, добровольных взносов и пожертвований физических и юридических лиц, а также иных источников, не запрещенных законодательством Республики Таджикистан.</w:t>
      </w:r>
    </w:p>
    <w:p w:rsidR="004842E4" w:rsidRPr="004842E4" w:rsidRDefault="004842E4" w:rsidP="004842E4">
      <w:pPr>
        <w:numPr>
          <w:ilvl w:val="0"/>
          <w:numId w:val="10"/>
        </w:numPr>
        <w:shd w:val="clear" w:color="auto" w:fill="F9F9F9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842E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Попечительский совет фонда формируется Правительством Республики Таджикистан в порядке, установленном законодательством Республики Таджикистан.</w:t>
      </w:r>
    </w:p>
    <w:p w:rsidR="004842E4" w:rsidRPr="004842E4" w:rsidRDefault="004842E4" w:rsidP="004842E4">
      <w:pPr>
        <w:shd w:val="clear" w:color="auto" w:fill="F9F9F9"/>
        <w:spacing w:before="150" w:after="150" w:line="240" w:lineRule="auto"/>
        <w:outlineLvl w:val="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842E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4842E4" w:rsidRPr="004842E4" w:rsidRDefault="004842E4" w:rsidP="004842E4">
      <w:pPr>
        <w:shd w:val="clear" w:color="auto" w:fill="F9F9F9"/>
        <w:spacing w:before="150" w:after="150" w:line="240" w:lineRule="auto"/>
        <w:outlineLvl w:val="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842E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Статья 13. Государственная поддержка научно-технической и инновационной деятельности субъектов промышленной деятельности</w:t>
      </w:r>
    </w:p>
    <w:p w:rsidR="004842E4" w:rsidRPr="004842E4" w:rsidRDefault="004842E4" w:rsidP="004842E4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842E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Государственная поддержка научно-технической и инновационной деятельности субъектов промышленной деятельности осуществляется путем:</w:t>
      </w:r>
    </w:p>
    <w:p w:rsidR="004842E4" w:rsidRPr="004842E4" w:rsidRDefault="004842E4" w:rsidP="004842E4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842E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размещения в рамках государственного заказа заданий на выполнение научно-исследовательских, опытно-конструкторских работ в плане научно-исследовательских работ, финансируемых за счет государства и их практическое осуществление в промышленном производстве;</w:t>
      </w:r>
    </w:p>
    <w:p w:rsidR="004842E4" w:rsidRPr="004842E4" w:rsidRDefault="004842E4" w:rsidP="004842E4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842E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предусмотрение финансирования научно-исследовательских, опытно-конструкторских и технологических работ в ходе реализации инвестиционных проектов в сфере промышленности;</w:t>
      </w:r>
    </w:p>
    <w:p w:rsidR="004842E4" w:rsidRPr="004842E4" w:rsidRDefault="004842E4" w:rsidP="004842E4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842E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стимулирования спроса на инновационную продукцию, в том числе посредством закупки товаров, работ и услуг для государственных нужд;</w:t>
      </w:r>
    </w:p>
    <w:p w:rsidR="004842E4" w:rsidRPr="004842E4" w:rsidRDefault="004842E4" w:rsidP="004842E4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842E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создания необходимых условий для координации, специализации и кооперации деятельности субъектов промышленной деятельности при осуществлении ими научной, научно-технической и инновационной деятельности;</w:t>
      </w:r>
    </w:p>
    <w:p w:rsidR="004842E4" w:rsidRPr="004842E4" w:rsidRDefault="004842E4" w:rsidP="004842E4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842E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стимулирования деятельности по освоению, внедрению в производство результатов интеллектуальной деятельности, относящихся к приоритетным направлениям развития науки, техники и технологии.</w:t>
      </w:r>
    </w:p>
    <w:p w:rsidR="004842E4" w:rsidRPr="004842E4" w:rsidRDefault="004842E4" w:rsidP="004842E4">
      <w:pPr>
        <w:shd w:val="clear" w:color="auto" w:fill="F9F9F9"/>
        <w:spacing w:before="150" w:after="150" w:line="240" w:lineRule="auto"/>
        <w:outlineLvl w:val="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842E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4842E4" w:rsidRPr="004842E4" w:rsidRDefault="004842E4" w:rsidP="004842E4">
      <w:pPr>
        <w:shd w:val="clear" w:color="auto" w:fill="F9F9F9"/>
        <w:spacing w:before="150" w:after="150" w:line="240" w:lineRule="auto"/>
        <w:outlineLvl w:val="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842E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Статья 14. Информационно-консультационная поддержка субъектов промышленной деятельности</w:t>
      </w:r>
    </w:p>
    <w:p w:rsidR="004842E4" w:rsidRPr="004842E4" w:rsidRDefault="004842E4" w:rsidP="004842E4">
      <w:pPr>
        <w:numPr>
          <w:ilvl w:val="0"/>
          <w:numId w:val="11"/>
        </w:numPr>
        <w:shd w:val="clear" w:color="auto" w:fill="F9F9F9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842E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Информационно-консультационная поддержка субъектов промышленной деятельности осуществляется путем:</w:t>
      </w:r>
    </w:p>
    <w:p w:rsidR="004842E4" w:rsidRPr="004842E4" w:rsidRDefault="004842E4" w:rsidP="004842E4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842E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издания и ведения каталогов, справочников, бюллетеней, баз данных, сайтов в информационно-телекоммуникационной сети "Интернет", содержащих экономическую, правовую, производственно-технологическую и иную необходимую, для производства промышленной продукции информацию, в том числе в области маркетинга и котировки акций;</w:t>
      </w:r>
    </w:p>
    <w:p w:rsidR="004842E4" w:rsidRPr="004842E4" w:rsidRDefault="004842E4" w:rsidP="004842E4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842E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организации и проведения выставок, ярмарок, конференций или содействия в их проведении;</w:t>
      </w:r>
    </w:p>
    <w:p w:rsidR="004842E4" w:rsidRPr="004842E4" w:rsidRDefault="004842E4" w:rsidP="004842E4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842E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размещения информационно-рекламных материалов или содействия в их размещении за исключением материалов в области обороны страны и безопасности государства.</w:t>
      </w:r>
    </w:p>
    <w:p w:rsidR="004842E4" w:rsidRPr="004842E4" w:rsidRDefault="004842E4" w:rsidP="004842E4">
      <w:pPr>
        <w:numPr>
          <w:ilvl w:val="0"/>
          <w:numId w:val="12"/>
        </w:numPr>
        <w:shd w:val="clear" w:color="auto" w:fill="F9F9F9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842E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целях информационно-консультационной поддержки субъектов промышленной деятельности также используются возможности единой государственной информационной системы промышленности, которая содержит информацию:</w:t>
      </w:r>
    </w:p>
    <w:p w:rsidR="004842E4" w:rsidRPr="004842E4" w:rsidRDefault="004842E4" w:rsidP="004842E4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842E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о состоянии промышленности, прогнозе ее развития, о государственных и местных программах, состоянии их реализации;</w:t>
      </w:r>
    </w:p>
    <w:p w:rsidR="004842E4" w:rsidRPr="004842E4" w:rsidRDefault="004842E4" w:rsidP="004842E4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842E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о субъектах промышленной деятельности;</w:t>
      </w:r>
    </w:p>
    <w:p w:rsidR="004842E4" w:rsidRPr="004842E4" w:rsidRDefault="004842E4" w:rsidP="004842E4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842E4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- о прогнозах выпуска основных видов промышленной продукции, об их фактическом выпуске, о характеристиках промышленной продукции с учетом отраслевой принадлежности, а также об объеме импорта и экспорта промышленной продукции;</w:t>
      </w:r>
    </w:p>
    <w:p w:rsidR="004842E4" w:rsidRPr="004842E4" w:rsidRDefault="004842E4" w:rsidP="004842E4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842E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об использовании ресурсосберегающих технологий и возобновляемых источников энергии в процессе промышленной деятельности;</w:t>
      </w:r>
    </w:p>
    <w:p w:rsidR="004842E4" w:rsidRPr="004842E4" w:rsidRDefault="004842E4" w:rsidP="004842E4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842E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- о достижении показателей эффективности применения мер стимулирования, осуществляемых за счет </w:t>
      </w:r>
      <w:proofErr w:type="gramStart"/>
      <w:r w:rsidRPr="004842E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средств Фонда развития промышленности Республики</w:t>
      </w:r>
      <w:proofErr w:type="gramEnd"/>
      <w:r w:rsidRPr="004842E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Таджикистан;</w:t>
      </w:r>
    </w:p>
    <w:p w:rsidR="004842E4" w:rsidRPr="004842E4" w:rsidRDefault="004842E4" w:rsidP="004842E4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842E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иную информацию, перечень которой определяется Правительством Республики Таджикистан.</w:t>
      </w:r>
    </w:p>
    <w:p w:rsidR="004842E4" w:rsidRPr="004842E4" w:rsidRDefault="004842E4" w:rsidP="004842E4">
      <w:pPr>
        <w:shd w:val="clear" w:color="auto" w:fill="F9F9F9"/>
        <w:spacing w:before="150" w:after="150" w:line="240" w:lineRule="auto"/>
        <w:outlineLvl w:val="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842E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4842E4" w:rsidRPr="004842E4" w:rsidRDefault="004842E4" w:rsidP="004842E4">
      <w:pPr>
        <w:shd w:val="clear" w:color="auto" w:fill="F9F9F9"/>
        <w:spacing w:before="150" w:after="150" w:line="240" w:lineRule="auto"/>
        <w:outlineLvl w:val="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842E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Статья 15. Поддержка субъектов промышленной деятельности при осуществлении государственной закупки товаров, работ и услуг для государственных нужд</w:t>
      </w:r>
    </w:p>
    <w:p w:rsidR="004842E4" w:rsidRPr="004842E4" w:rsidRDefault="004842E4" w:rsidP="004842E4">
      <w:pPr>
        <w:numPr>
          <w:ilvl w:val="0"/>
          <w:numId w:val="13"/>
        </w:numPr>
        <w:shd w:val="clear" w:color="auto" w:fill="F9F9F9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842E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 осуществлении государственной закупки товаров, работ и услуг для государственных нужд устанавливается приоритет отечественной промышленной продукции, отечественным поставщикам и подрядчикам в сфере промышленности.</w:t>
      </w:r>
    </w:p>
    <w:p w:rsidR="004842E4" w:rsidRPr="004842E4" w:rsidRDefault="004842E4" w:rsidP="004842E4">
      <w:pPr>
        <w:numPr>
          <w:ilvl w:val="0"/>
          <w:numId w:val="13"/>
        </w:numPr>
        <w:shd w:val="clear" w:color="auto" w:fill="F9F9F9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842E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Приоритет отечественной промышленной продукции, отечественным поставщикам и подрядчикам обеспечивается в случае её соответствия международным соглашениям Республики Таджикистан в порядке, установленном законодательством Республики Таджикистан о государственной закупке товаров, работ и услуг.</w:t>
      </w:r>
    </w:p>
    <w:p w:rsidR="004842E4" w:rsidRPr="004842E4" w:rsidRDefault="004842E4" w:rsidP="004842E4">
      <w:pPr>
        <w:shd w:val="clear" w:color="auto" w:fill="F9F9F9"/>
        <w:spacing w:before="150" w:after="150" w:line="240" w:lineRule="auto"/>
        <w:outlineLvl w:val="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842E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4842E4" w:rsidRPr="004842E4" w:rsidRDefault="004842E4" w:rsidP="004842E4">
      <w:pPr>
        <w:shd w:val="clear" w:color="auto" w:fill="F9F9F9"/>
        <w:spacing w:before="150" w:after="150" w:line="240" w:lineRule="auto"/>
        <w:outlineLvl w:val="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842E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Статья 16. Поддержка субъектов промышленной деятельности в области профессионального обучения, повышения квалификации и профессионального мастерства работников</w:t>
      </w:r>
    </w:p>
    <w:p w:rsidR="004842E4" w:rsidRPr="004842E4" w:rsidRDefault="004842E4" w:rsidP="004842E4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842E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Поддержка субъектов промышленной деятельности в области профессионального обучения, повышения квалификации и профессионального мастерства работников осуществляется путем:</w:t>
      </w:r>
    </w:p>
    <w:p w:rsidR="004842E4" w:rsidRPr="004842E4" w:rsidRDefault="004842E4" w:rsidP="004842E4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842E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содействия развитию материальной базы организаций, занятых профессиональным обучением, повышением квалификации и профессионального мастерства работников отрасли;</w:t>
      </w:r>
    </w:p>
    <w:p w:rsidR="004842E4" w:rsidRPr="004842E4" w:rsidRDefault="004842E4" w:rsidP="004842E4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842E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содействия в подготовке высококвалифицированных кадров промышленной сферы и непосредственном сотрудничестве образовательных учреждений с промышленными предприятиями, в том числе прохождении производственной практики студентами;</w:t>
      </w:r>
    </w:p>
    <w:p w:rsidR="004842E4" w:rsidRPr="004842E4" w:rsidRDefault="004842E4" w:rsidP="004842E4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842E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разработки программ профессиональной подготовки и переподготовки с участием работодателей и их объединений;</w:t>
      </w:r>
    </w:p>
    <w:p w:rsidR="004842E4" w:rsidRPr="004842E4" w:rsidRDefault="004842E4" w:rsidP="004842E4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842E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оказания учебно-методологической и научно-методической помощи субъектам промышленной деятельности;</w:t>
      </w:r>
    </w:p>
    <w:p w:rsidR="004842E4" w:rsidRPr="004842E4" w:rsidRDefault="004842E4" w:rsidP="004842E4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842E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осуществления других мер по поддержке субъектов промышленной деятельности в сферах профессионального обучения, повышения квалификации и профессионального мастерства работников.</w:t>
      </w:r>
    </w:p>
    <w:p w:rsidR="004842E4" w:rsidRPr="004842E4" w:rsidRDefault="004842E4" w:rsidP="004842E4">
      <w:pPr>
        <w:shd w:val="clear" w:color="auto" w:fill="F9F9F9"/>
        <w:spacing w:before="150" w:after="150" w:line="240" w:lineRule="auto"/>
        <w:outlineLvl w:val="3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4842E4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</w:t>
      </w:r>
    </w:p>
    <w:p w:rsidR="004842E4" w:rsidRPr="004842E4" w:rsidRDefault="004842E4" w:rsidP="004842E4">
      <w:pPr>
        <w:shd w:val="clear" w:color="auto" w:fill="F9F9F9"/>
        <w:spacing w:before="150" w:after="150" w:line="240" w:lineRule="auto"/>
        <w:jc w:val="center"/>
        <w:outlineLvl w:val="3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4842E4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ГЛАВА 3. ЗАКЛЮЧИТЕЛЬНЫЕ ПОЛОЖЕНИЯ</w:t>
      </w:r>
    </w:p>
    <w:p w:rsidR="004842E4" w:rsidRPr="004842E4" w:rsidRDefault="004842E4" w:rsidP="004842E4">
      <w:pPr>
        <w:shd w:val="clear" w:color="auto" w:fill="F9F9F9"/>
        <w:spacing w:before="150" w:after="150" w:line="240" w:lineRule="auto"/>
        <w:outlineLvl w:val="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842E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4842E4" w:rsidRPr="004842E4" w:rsidRDefault="004842E4" w:rsidP="004842E4">
      <w:pPr>
        <w:shd w:val="clear" w:color="auto" w:fill="F9F9F9"/>
        <w:spacing w:before="150" w:after="150" w:line="240" w:lineRule="auto"/>
        <w:outlineLvl w:val="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842E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Статья 17. Ответственность за несоблюдение требований настоящего Закона</w:t>
      </w:r>
    </w:p>
    <w:p w:rsidR="004842E4" w:rsidRPr="004842E4" w:rsidRDefault="004842E4" w:rsidP="004842E4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842E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Физические и юридические лица за несоблюдение требований настоящего Закона привлекаются к ответственности в порядке, установленном законодательством Республики Таджикистан.</w:t>
      </w:r>
    </w:p>
    <w:p w:rsidR="004842E4" w:rsidRPr="004842E4" w:rsidRDefault="004842E4" w:rsidP="004842E4">
      <w:pPr>
        <w:shd w:val="clear" w:color="auto" w:fill="F9F9F9"/>
        <w:spacing w:before="150" w:after="150" w:line="240" w:lineRule="auto"/>
        <w:outlineLvl w:val="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842E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4842E4" w:rsidRPr="004842E4" w:rsidRDefault="004842E4" w:rsidP="004842E4">
      <w:pPr>
        <w:shd w:val="clear" w:color="auto" w:fill="F9F9F9"/>
        <w:spacing w:before="150" w:after="150" w:line="240" w:lineRule="auto"/>
        <w:outlineLvl w:val="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842E4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Статья 18. Порядок введения в действие настоящего Закона</w:t>
      </w:r>
    </w:p>
    <w:p w:rsidR="004842E4" w:rsidRPr="004842E4" w:rsidRDefault="004842E4" w:rsidP="004842E4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842E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Настоящий Закон ввести в действие с 1 января 2018 года.</w:t>
      </w:r>
    </w:p>
    <w:p w:rsidR="004842E4" w:rsidRPr="004842E4" w:rsidRDefault="004842E4" w:rsidP="004842E4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842E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4842E4" w:rsidRPr="004842E4" w:rsidRDefault="004842E4" w:rsidP="004842E4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842E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4842E4" w:rsidRPr="004842E4" w:rsidRDefault="004842E4" w:rsidP="004842E4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842E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            Президент</w:t>
      </w:r>
    </w:p>
    <w:p w:rsidR="004842E4" w:rsidRPr="004842E4" w:rsidRDefault="004842E4" w:rsidP="004842E4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842E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Республики Таджикистан                                                                      Эмомали Рахмон</w:t>
      </w:r>
    </w:p>
    <w:p w:rsidR="004842E4" w:rsidRPr="004842E4" w:rsidRDefault="004842E4" w:rsidP="004842E4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842E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       </w:t>
      </w:r>
    </w:p>
    <w:p w:rsidR="004842E4" w:rsidRPr="004842E4" w:rsidRDefault="004842E4" w:rsidP="004842E4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842E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       г. Душанбе</w:t>
      </w:r>
    </w:p>
    <w:p w:rsidR="004842E4" w:rsidRPr="004842E4" w:rsidRDefault="004842E4" w:rsidP="004842E4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842E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 30 мая 2017 года</w:t>
      </w:r>
    </w:p>
    <w:p w:rsidR="004842E4" w:rsidRPr="004842E4" w:rsidRDefault="004842E4" w:rsidP="004842E4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842E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          №1415</w:t>
      </w:r>
    </w:p>
    <w:p w:rsidR="004842E4" w:rsidRPr="004842E4" w:rsidRDefault="004842E4" w:rsidP="004842E4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842E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7D433A" w:rsidRDefault="007D433A"/>
    <w:sectPr w:rsidR="007D433A" w:rsidSect="007D4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560C7"/>
    <w:multiLevelType w:val="multilevel"/>
    <w:tmpl w:val="DF4885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7B3B77"/>
    <w:multiLevelType w:val="multilevel"/>
    <w:tmpl w:val="1D06B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36311F"/>
    <w:multiLevelType w:val="multilevel"/>
    <w:tmpl w:val="54583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1A47E1"/>
    <w:multiLevelType w:val="multilevel"/>
    <w:tmpl w:val="868416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612507"/>
    <w:multiLevelType w:val="multilevel"/>
    <w:tmpl w:val="5C5483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1F71EC"/>
    <w:multiLevelType w:val="multilevel"/>
    <w:tmpl w:val="7638D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CE2F4E"/>
    <w:multiLevelType w:val="multilevel"/>
    <w:tmpl w:val="F46ED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F31849"/>
    <w:multiLevelType w:val="multilevel"/>
    <w:tmpl w:val="B802C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C918E7"/>
    <w:multiLevelType w:val="multilevel"/>
    <w:tmpl w:val="F65496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2E416B"/>
    <w:multiLevelType w:val="multilevel"/>
    <w:tmpl w:val="D9DA1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A36E5F"/>
    <w:multiLevelType w:val="multilevel"/>
    <w:tmpl w:val="FB163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992FEA"/>
    <w:multiLevelType w:val="multilevel"/>
    <w:tmpl w:val="C024B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72C2EAA"/>
    <w:multiLevelType w:val="multilevel"/>
    <w:tmpl w:val="B3C4F9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11"/>
  </w:num>
  <w:num w:numId="4">
    <w:abstractNumId w:val="1"/>
  </w:num>
  <w:num w:numId="5">
    <w:abstractNumId w:val="12"/>
  </w:num>
  <w:num w:numId="6">
    <w:abstractNumId w:val="9"/>
  </w:num>
  <w:num w:numId="7">
    <w:abstractNumId w:val="0"/>
  </w:num>
  <w:num w:numId="8">
    <w:abstractNumId w:val="6"/>
  </w:num>
  <w:num w:numId="9">
    <w:abstractNumId w:val="4"/>
  </w:num>
  <w:num w:numId="10">
    <w:abstractNumId w:val="2"/>
  </w:num>
  <w:num w:numId="11">
    <w:abstractNumId w:val="7"/>
  </w:num>
  <w:num w:numId="12">
    <w:abstractNumId w:val="8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4842E4"/>
    <w:rsid w:val="004842E4"/>
    <w:rsid w:val="007D433A"/>
    <w:rsid w:val="00A31DF0"/>
    <w:rsid w:val="00D53FEA"/>
    <w:rsid w:val="00E67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B3F"/>
  </w:style>
  <w:style w:type="paragraph" w:styleId="4">
    <w:name w:val="heading 4"/>
    <w:basedOn w:val="a"/>
    <w:link w:val="40"/>
    <w:uiPriority w:val="9"/>
    <w:qFormat/>
    <w:rsid w:val="004842E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4842E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842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4842E4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484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42E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0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3225</Words>
  <Characters>18385</Characters>
  <Application>Microsoft Office Word</Application>
  <DocSecurity>0</DocSecurity>
  <Lines>153</Lines>
  <Paragraphs>43</Paragraphs>
  <ScaleCrop>false</ScaleCrop>
  <Company/>
  <LinksUpToDate>false</LinksUpToDate>
  <CharactersWithSpaces>21567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2018-10-30T03:39:00Z</dcterms:created>
  <dcterms:modified xsi:type="dcterms:W3CDTF">2018-10-30T03:39:00Z</dcterms:modified>
</cp:coreProperties>
</file>